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A45D2" w:rsidRPr="00CA45D2" w14:paraId="2825ED22" w14:textId="77777777" w:rsidTr="241620E6">
        <w:tc>
          <w:tcPr>
            <w:tcW w:w="4788" w:type="dxa"/>
            <w:shd w:val="clear" w:color="auto" w:fill="auto"/>
          </w:tcPr>
          <w:p w14:paraId="61CB820D" w14:textId="65868E05" w:rsidR="00A54ED2" w:rsidRPr="00CA45D2" w:rsidRDefault="00E51893" w:rsidP="00CA45D2">
            <w:pPr>
              <w:spacing w:after="0" w:line="240" w:lineRule="auto"/>
              <w:ind w:left="-142"/>
              <w:rPr>
                <w:rFonts w:cs="Calibri"/>
                <w:b/>
                <w:lang w:val="ro-RO"/>
              </w:rPr>
            </w:pPr>
            <w:r>
              <w:rPr>
                <w:noProof/>
              </w:rPr>
              <w:pict w14:anchorId="4E13B7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82385709" o:spid="_x0000_i1025" type="#_x0000_t75" style="width:115.5pt;height:42pt;visibility:visible;mso-wrap-style:square">
                  <v:imagedata r:id="rId10" o:title=""/>
                  <o:lock v:ext="edit" aspectratio="f"/>
                </v:shape>
              </w:pict>
            </w:r>
          </w:p>
        </w:tc>
        <w:tc>
          <w:tcPr>
            <w:tcW w:w="4788" w:type="dxa"/>
            <w:shd w:val="clear" w:color="auto" w:fill="auto"/>
          </w:tcPr>
          <w:p w14:paraId="57490A88" w14:textId="25BD0005" w:rsidR="00A54ED2" w:rsidRPr="00CA45D2" w:rsidRDefault="00000000" w:rsidP="00CA45D2">
            <w:pPr>
              <w:spacing w:after="0" w:line="240" w:lineRule="auto"/>
              <w:ind w:right="-134"/>
              <w:jc w:val="right"/>
              <w:rPr>
                <w:rFonts w:cs="Calibri"/>
                <w:b/>
                <w:lang w:val="ro-RO"/>
              </w:rPr>
            </w:pPr>
            <w:r>
              <w:rPr>
                <w:noProof/>
              </w:rPr>
              <w:pict w14:anchorId="42B49B77">
                <v:shape id="Picture 1429082745" o:spid="_x0000_i1026" type="#_x0000_t75" style="width:114.75pt;height:42pt;visibility:visible;mso-wrap-style:square">
                  <v:imagedata r:id="rId11" o:title=""/>
                  <o:lock v:ext="edit" aspectratio="f"/>
                </v:shape>
              </w:pict>
            </w:r>
          </w:p>
        </w:tc>
      </w:tr>
    </w:tbl>
    <w:p w14:paraId="35380D2E" w14:textId="02202429" w:rsidR="00A54ED2" w:rsidRPr="00CA45D2" w:rsidRDefault="00A54ED2" w:rsidP="00A54ED2">
      <w:pPr>
        <w:spacing w:after="0" w:line="240" w:lineRule="auto"/>
        <w:rPr>
          <w:rFonts w:cs="Calibri"/>
          <w:b/>
          <w:lang w:val="ro-RO"/>
        </w:rPr>
      </w:pPr>
    </w:p>
    <w:p w14:paraId="03108FF9" w14:textId="5EC432B3" w:rsidR="00D53371" w:rsidRPr="00CA45D2" w:rsidRDefault="00D53371" w:rsidP="00A54ED2">
      <w:pPr>
        <w:spacing w:after="0" w:line="240" w:lineRule="auto"/>
        <w:rPr>
          <w:rFonts w:cs="Calibri"/>
          <w:b/>
          <w:lang w:val="ro-RO"/>
        </w:rPr>
      </w:pPr>
    </w:p>
    <w:p w14:paraId="2B23C82B" w14:textId="6267F233" w:rsidR="00315138" w:rsidRDefault="0033605D" w:rsidP="00A54ED2">
      <w:pPr>
        <w:spacing w:after="0" w:line="240" w:lineRule="auto"/>
        <w:jc w:val="center"/>
        <w:rPr>
          <w:rFonts w:eastAsia="Times New Roman" w:cs="Calibri"/>
          <w:b/>
          <w:bCs/>
          <w:lang w:val="ro-RO" w:eastAsia="nb-NO" w:bidi="ar-SA"/>
        </w:rPr>
      </w:pPr>
      <w:r w:rsidRPr="0033605D">
        <w:rPr>
          <w:rFonts w:eastAsia="Times New Roman" w:cs="Calibri"/>
          <w:b/>
          <w:bCs/>
          <w:lang w:val="ro-RO" w:eastAsia="nb-NO" w:bidi="ar-SA"/>
        </w:rPr>
        <w:t xml:space="preserve">Project funded by </w:t>
      </w:r>
      <w:r w:rsidRPr="0033605D">
        <w:rPr>
          <w:rFonts w:eastAsia="Times New Roman" w:cs="Calibri"/>
          <w:i/>
          <w:iCs/>
          <w:lang w:val="ro-RO" w:eastAsia="nb-NO" w:bidi="ar-SA"/>
        </w:rPr>
        <w:t>EEA and Norway Grants in Romania 2014-2021</w:t>
      </w:r>
      <w:r w:rsidRPr="0033605D">
        <w:rPr>
          <w:rFonts w:eastAsia="Times New Roman" w:cs="Calibri"/>
          <w:b/>
          <w:bCs/>
          <w:lang w:val="ro-RO" w:eastAsia="nb-NO" w:bidi="ar-SA"/>
        </w:rPr>
        <w:t>, within the programme</w:t>
      </w:r>
      <w:r w:rsidR="000952D4">
        <w:rPr>
          <w:rFonts w:eastAsia="Times New Roman" w:cs="Calibri"/>
          <w:b/>
          <w:bCs/>
          <w:lang w:val="ro-RO" w:eastAsia="nb-NO" w:bidi="ar-SA"/>
        </w:rPr>
        <w:t xml:space="preserve"> </w:t>
      </w:r>
      <w:r w:rsidRPr="0033605D">
        <w:rPr>
          <w:rFonts w:eastAsia="Times New Roman" w:cs="Calibri"/>
          <w:b/>
          <w:bCs/>
          <w:lang w:val="ro-RO" w:eastAsia="nb-NO" w:bidi="ar-SA"/>
        </w:rPr>
        <w:t>"Energy Programme Romania", Focus Area "Renewable Energy"</w:t>
      </w:r>
    </w:p>
    <w:p w14:paraId="3CF8C55F" w14:textId="77777777" w:rsidR="0033605D" w:rsidRPr="00CA45D2" w:rsidRDefault="0033605D" w:rsidP="00A54ED2">
      <w:pPr>
        <w:spacing w:after="0" w:line="240" w:lineRule="auto"/>
        <w:jc w:val="center"/>
        <w:rPr>
          <w:rFonts w:cs="Calibri"/>
          <w:b/>
          <w:lang w:val="ro-RO"/>
        </w:rPr>
      </w:pPr>
    </w:p>
    <w:p w14:paraId="1BDBBB0C" w14:textId="3AE7C426" w:rsidR="00431FF7" w:rsidRPr="00040553" w:rsidRDefault="00431FF7" w:rsidP="00431FF7">
      <w:pPr>
        <w:spacing w:after="0" w:line="240" w:lineRule="auto"/>
        <w:jc w:val="center"/>
        <w:rPr>
          <w:rFonts w:cs="Calibri"/>
          <w:bCs/>
          <w:i/>
          <w:iCs/>
          <w:lang w:val="en-US"/>
        </w:rPr>
      </w:pPr>
      <w:r w:rsidRPr="00434CCA">
        <w:rPr>
          <w:rFonts w:cs="Calibri"/>
          <w:b/>
        </w:rPr>
        <w:t>Pro</w:t>
      </w:r>
      <w:r w:rsidR="00E51893">
        <w:rPr>
          <w:rFonts w:cs="Calibri"/>
          <w:b/>
        </w:rPr>
        <w:t>j</w:t>
      </w:r>
      <w:r w:rsidRPr="00434CCA">
        <w:rPr>
          <w:rFonts w:cs="Calibri"/>
          <w:b/>
        </w:rPr>
        <w:t>ect</w:t>
      </w:r>
      <w:r w:rsidR="0033605D">
        <w:rPr>
          <w:rFonts w:cs="Calibri"/>
          <w:b/>
        </w:rPr>
        <w:t xml:space="preserve"> Name</w:t>
      </w:r>
      <w:r w:rsidRPr="00434CCA">
        <w:rPr>
          <w:rFonts w:cs="Calibri"/>
          <w:b/>
        </w:rPr>
        <w:t xml:space="preserve">: </w:t>
      </w:r>
      <w:bookmarkStart w:id="0" w:name="_Hlk103079873"/>
      <w:r w:rsidRPr="00333B09">
        <w:rPr>
          <w:rFonts w:cs="Calibri"/>
          <w:bCs/>
          <w:i/>
          <w:iCs/>
        </w:rPr>
        <w:t>“</w:t>
      </w:r>
      <w:r w:rsidR="00B459E1" w:rsidRPr="00333B09">
        <w:rPr>
          <w:rFonts w:cs="Calibri"/>
          <w:shd w:val="clear" w:color="auto" w:fill="FFFFFF"/>
        </w:rPr>
        <w:t xml:space="preserve">Green and innovative sustainable evolution in the food </w:t>
      </w:r>
      <w:bookmarkEnd w:id="0"/>
      <w:r w:rsidR="00040553" w:rsidRPr="00333B09">
        <w:rPr>
          <w:rFonts w:cs="Calibri"/>
          <w:shd w:val="clear" w:color="auto" w:fill="FFFFFF"/>
        </w:rPr>
        <w:t>industry</w:t>
      </w:r>
      <w:r w:rsidR="00040553">
        <w:rPr>
          <w:rFonts w:cs="Calibri"/>
          <w:bCs/>
          <w:i/>
          <w:iCs/>
          <w:lang w:val="en-US"/>
        </w:rPr>
        <w:t>”</w:t>
      </w:r>
    </w:p>
    <w:p w14:paraId="57A37102" w14:textId="77777777" w:rsidR="00431FF7" w:rsidRPr="00434CCA" w:rsidRDefault="00431FF7" w:rsidP="00431FF7">
      <w:pPr>
        <w:spacing w:after="0" w:line="240" w:lineRule="auto"/>
        <w:jc w:val="center"/>
        <w:rPr>
          <w:rFonts w:cs="Calibri"/>
          <w:b/>
          <w:u w:val="single"/>
        </w:rPr>
      </w:pPr>
    </w:p>
    <w:p w14:paraId="343335AA" w14:textId="04D97800" w:rsidR="00431FF7" w:rsidRPr="00434CCA" w:rsidRDefault="00431FF7" w:rsidP="00431FF7">
      <w:pPr>
        <w:spacing w:after="0" w:line="240" w:lineRule="auto"/>
        <w:jc w:val="center"/>
        <w:rPr>
          <w:rFonts w:cs="Calibri"/>
          <w:bCs/>
          <w:i/>
          <w:iCs/>
        </w:rPr>
      </w:pPr>
      <w:r w:rsidRPr="00434CCA">
        <w:rPr>
          <w:rFonts w:cs="Calibri"/>
          <w:b/>
        </w:rPr>
        <w:t>Beneficiar</w:t>
      </w:r>
      <w:r w:rsidR="0033605D">
        <w:rPr>
          <w:rFonts w:cs="Calibri"/>
          <w:b/>
        </w:rPr>
        <w:t>y</w:t>
      </w:r>
      <w:r w:rsidRPr="00434CCA">
        <w:rPr>
          <w:rFonts w:cs="Calibri"/>
          <w:bCs/>
          <w:i/>
          <w:iCs/>
        </w:rPr>
        <w:t xml:space="preserve">: </w:t>
      </w:r>
      <w:bookmarkStart w:id="1" w:name="_Hlk69458144"/>
      <w:r w:rsidRPr="00434CCA">
        <w:rPr>
          <w:rFonts w:cs="Calibri"/>
          <w:bCs/>
          <w:i/>
          <w:iCs/>
        </w:rPr>
        <w:t>S.C</w:t>
      </w:r>
      <w:r w:rsidR="003D50B5">
        <w:rPr>
          <w:rFonts w:cs="Calibri"/>
          <w:bCs/>
          <w:i/>
          <w:iCs/>
        </w:rPr>
        <w:t xml:space="preserve"> </w:t>
      </w:r>
      <w:r w:rsidR="00B459E1">
        <w:rPr>
          <w:rFonts w:cs="Calibri"/>
          <w:bCs/>
          <w:i/>
          <w:iCs/>
        </w:rPr>
        <w:t>AAYLEX ONE S.A.</w:t>
      </w:r>
      <w:r w:rsidRPr="00434CCA">
        <w:rPr>
          <w:rFonts w:cs="Calibri"/>
          <w:bCs/>
          <w:i/>
          <w:iCs/>
        </w:rPr>
        <w:t xml:space="preserve">, </w:t>
      </w:r>
      <w:bookmarkEnd w:id="1"/>
      <w:proofErr w:type="spellStart"/>
      <w:r w:rsidR="00B459E1">
        <w:rPr>
          <w:rFonts w:cs="Calibri"/>
          <w:bCs/>
          <w:i/>
          <w:iCs/>
        </w:rPr>
        <w:t>Buzău</w:t>
      </w:r>
      <w:proofErr w:type="spellEnd"/>
      <w:r w:rsidRPr="00434CCA">
        <w:rPr>
          <w:rFonts w:cs="Calibri"/>
          <w:bCs/>
          <w:i/>
          <w:iCs/>
        </w:rPr>
        <w:t xml:space="preserve">, </w:t>
      </w:r>
      <w:proofErr w:type="spellStart"/>
      <w:r w:rsidRPr="00434CCA">
        <w:rPr>
          <w:rFonts w:cs="Calibri"/>
          <w:bCs/>
          <w:i/>
          <w:iCs/>
        </w:rPr>
        <w:t>Rom</w:t>
      </w:r>
      <w:r w:rsidR="00B459E1">
        <w:rPr>
          <w:rFonts w:cs="Calibri"/>
          <w:bCs/>
          <w:i/>
          <w:iCs/>
        </w:rPr>
        <w:t>â</w:t>
      </w:r>
      <w:r w:rsidRPr="00434CCA">
        <w:rPr>
          <w:rFonts w:cs="Calibri"/>
          <w:bCs/>
          <w:i/>
          <w:iCs/>
        </w:rPr>
        <w:t>nia</w:t>
      </w:r>
      <w:proofErr w:type="spellEnd"/>
    </w:p>
    <w:p w14:paraId="2B9E8FBA" w14:textId="77777777" w:rsidR="00431FF7" w:rsidRPr="00434CCA" w:rsidRDefault="00431FF7" w:rsidP="00431FF7">
      <w:pPr>
        <w:spacing w:after="0" w:line="240" w:lineRule="auto"/>
        <w:jc w:val="center"/>
        <w:rPr>
          <w:rFonts w:cs="Calibri"/>
          <w:b/>
        </w:rPr>
      </w:pPr>
    </w:p>
    <w:p w14:paraId="2F57327F" w14:textId="275F3CF5" w:rsidR="00333B09" w:rsidRDefault="000304B1" w:rsidP="00431FF7">
      <w:pPr>
        <w:spacing w:after="0" w:line="240" w:lineRule="auto"/>
        <w:jc w:val="center"/>
        <w:rPr>
          <w:rFonts w:cs="Calibri"/>
          <w:b/>
        </w:rPr>
      </w:pPr>
      <w:r>
        <w:fldChar w:fldCharType="begin"/>
      </w:r>
      <w:r>
        <w:instrText xml:space="preserve"> INCLUDEPICTURE "https://www.anfnc.ro/documents/20123/48473/AAYLEX+logo.png/39aebcff-c177-e802-b6bc-8804fa577e08?t=1648580180112" \* MERGEFORMATINET </w:instrText>
      </w:r>
      <w:r>
        <w:fldChar w:fldCharType="separate"/>
      </w:r>
      <w:r>
        <w:fldChar w:fldCharType="begin"/>
      </w:r>
      <w:r>
        <w:instrText xml:space="preserve"> INCLUDEPICTURE  "https://www.anfnc.ro/documents/20123/48473/AAYLEX+logo.png/39aebcff-c177-e802-b6bc-8804fa577e08?t=1648580180112" \* MERGEFORMATINET </w:instrText>
      </w:r>
      <w:r>
        <w:fldChar w:fldCharType="separate"/>
      </w:r>
      <w:r>
        <w:fldChar w:fldCharType="begin"/>
      </w:r>
      <w:r>
        <w:instrText xml:space="preserve"> INCLUDEPICTURE  "https://www.anfnc.ro/documents/20123/48473/AAYLEX+logo.png/39aebcff-c177-e802-b6bc-8804fa577e08?t=1648580180112" \* MERGEFORMATINET </w:instrText>
      </w:r>
      <w:r>
        <w:fldChar w:fldCharType="separate"/>
      </w:r>
      <w:r>
        <w:fldChar w:fldCharType="begin"/>
      </w:r>
      <w:r>
        <w:instrText xml:space="preserve"> INCLUDEPICTURE  "https://www.anfnc.ro/documents/20123/48473/AAYLEX+logo.png/39aebcff-c177-e802-b6bc-8804fa577e08?t=1648580180112" \* MERGEFORMATINET </w:instrText>
      </w:r>
      <w:r>
        <w:fldChar w:fldCharType="separate"/>
      </w:r>
      <w:r>
        <w:fldChar w:fldCharType="begin"/>
      </w:r>
      <w:r>
        <w:instrText xml:space="preserve"> INCLUDEPICTURE  "https://www.anfnc.ro/documents/20123/48473/AAYLEX+logo.png/39aebcff-c177-e802-b6bc-8804fa577e08?t=1648580180112" \* MERGEFORMATINET </w:instrText>
      </w:r>
      <w:r>
        <w:fldChar w:fldCharType="separate"/>
      </w:r>
      <w:r>
        <w:fldChar w:fldCharType="begin"/>
      </w:r>
      <w:r>
        <w:instrText xml:space="preserve"> INCLUDEPICTURE  "https://www.anfnc.ro/documents/20123/48473/AAYLEX+logo.png/39aebcff-c177-e802-b6bc-8804fa577e08?t=1648580180112"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"https://www.anfnc.ro/documents/20123/48473/AAYLEX+logo.png/39aebcff-c177-e802-b6bc-8804fa577e08?t=1648580180112" \* MERGEFORMATINET </w:instrText>
      </w:r>
      <w:r w:rsidR="00000000">
        <w:fldChar w:fldCharType="separate"/>
      </w:r>
      <w:r w:rsidR="00000000">
        <w:pict w14:anchorId="49949E13">
          <v:shape id="_x0000_i1027" type="#_x0000_t75" alt="Beneficiile membrilor - ANFNC" style="width:174.75pt;height:75pt">
            <v:imagedata r:id="rId12" r:href="rId13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A79360A" w14:textId="77777777" w:rsidR="00333B09" w:rsidRPr="00434CCA" w:rsidRDefault="00333B09" w:rsidP="00431FF7">
      <w:pPr>
        <w:spacing w:after="0" w:line="240" w:lineRule="auto"/>
        <w:jc w:val="center"/>
        <w:rPr>
          <w:rFonts w:cs="Calibri"/>
          <w:b/>
        </w:rPr>
      </w:pPr>
    </w:p>
    <w:p w14:paraId="11596598" w14:textId="77777777" w:rsidR="00F168DF" w:rsidRPr="00CA45D2" w:rsidRDefault="00F168DF" w:rsidP="00A54ED2">
      <w:pPr>
        <w:spacing w:after="0" w:line="240" w:lineRule="auto"/>
        <w:jc w:val="right"/>
        <w:rPr>
          <w:rFonts w:cs="Calibri"/>
          <w:b/>
          <w:lang w:val="ro-RO"/>
        </w:rPr>
      </w:pPr>
    </w:p>
    <w:p w14:paraId="2D9B3ECD" w14:textId="3C0BC860" w:rsidR="00315138" w:rsidRPr="00CA45D2" w:rsidRDefault="0033605D" w:rsidP="00A54ED2">
      <w:pPr>
        <w:spacing w:after="0" w:line="240" w:lineRule="auto"/>
        <w:jc w:val="center"/>
        <w:rPr>
          <w:rFonts w:cs="Calibri"/>
          <w:b/>
          <w:bCs/>
          <w:lang w:val="ro-RO"/>
        </w:rPr>
      </w:pPr>
      <w:r>
        <w:rPr>
          <w:rFonts w:cs="Calibri"/>
          <w:b/>
          <w:bCs/>
          <w:lang w:val="ro-RO"/>
        </w:rPr>
        <w:t>PRESS RELEASE – PROJECT START</w:t>
      </w:r>
    </w:p>
    <w:p w14:paraId="37C51C5C" w14:textId="705CB8A5" w:rsidR="00E579FD" w:rsidRPr="00CA45D2" w:rsidRDefault="00E579FD" w:rsidP="00A54ED2">
      <w:pPr>
        <w:spacing w:after="0" w:line="240" w:lineRule="auto"/>
        <w:jc w:val="center"/>
        <w:rPr>
          <w:rFonts w:cs="Calibri"/>
          <w:b/>
          <w:bCs/>
          <w:lang w:val="ro-RO"/>
        </w:rPr>
      </w:pPr>
    </w:p>
    <w:p w14:paraId="302488C7" w14:textId="77777777" w:rsidR="000F752F" w:rsidRPr="00CA45D2" w:rsidRDefault="000F752F" w:rsidP="00A54ED2">
      <w:pPr>
        <w:spacing w:after="0" w:line="240" w:lineRule="auto"/>
        <w:jc w:val="center"/>
        <w:rPr>
          <w:rFonts w:cs="Calibri"/>
          <w:b/>
          <w:bCs/>
          <w:lang w:val="ro-RO"/>
        </w:rPr>
      </w:pPr>
    </w:p>
    <w:p w14:paraId="2D2C15AB" w14:textId="18E50811" w:rsidR="003677F4" w:rsidRPr="00AE04E7" w:rsidRDefault="00B459E1" w:rsidP="003677F4">
      <w:pPr>
        <w:spacing w:after="0" w:line="240" w:lineRule="auto"/>
        <w:jc w:val="right"/>
        <w:rPr>
          <w:rFonts w:cs="Calibri"/>
          <w:b/>
          <w:lang w:val="fr-FR"/>
        </w:rPr>
      </w:pPr>
      <w:r w:rsidRPr="00AE04E7">
        <w:rPr>
          <w:rFonts w:cs="Calibri"/>
          <w:b/>
          <w:lang w:val="fr-FR"/>
        </w:rPr>
        <w:t>Buzău</w:t>
      </w:r>
      <w:r w:rsidR="003677F4" w:rsidRPr="00AE04E7">
        <w:rPr>
          <w:rFonts w:cs="Calibri"/>
          <w:b/>
          <w:lang w:val="fr-FR"/>
        </w:rPr>
        <w:t xml:space="preserve">, </w:t>
      </w:r>
      <w:r w:rsidR="00D74D62" w:rsidRPr="00AE04E7">
        <w:rPr>
          <w:rFonts w:cs="Calibri"/>
          <w:b/>
          <w:lang w:val="fr-FR"/>
        </w:rPr>
        <w:t>31</w:t>
      </w:r>
      <w:r w:rsidR="003D50B5" w:rsidRPr="00AE04E7">
        <w:rPr>
          <w:rFonts w:cs="Calibri"/>
          <w:b/>
          <w:lang w:val="fr-FR"/>
        </w:rPr>
        <w:t>.0</w:t>
      </w:r>
      <w:r w:rsidR="00AD72C2" w:rsidRPr="00AE04E7">
        <w:rPr>
          <w:rFonts w:cs="Calibri"/>
          <w:b/>
          <w:lang w:val="fr-FR"/>
        </w:rPr>
        <w:t>5</w:t>
      </w:r>
      <w:r w:rsidR="003677F4" w:rsidRPr="00AE04E7">
        <w:rPr>
          <w:rFonts w:cs="Calibri"/>
          <w:b/>
          <w:lang w:val="fr-FR"/>
        </w:rPr>
        <w:t>.202</w:t>
      </w:r>
      <w:r w:rsidR="00AD72C2" w:rsidRPr="00AE04E7">
        <w:rPr>
          <w:rFonts w:cs="Calibri"/>
          <w:b/>
          <w:lang w:val="fr-FR"/>
        </w:rPr>
        <w:t>2</w:t>
      </w:r>
    </w:p>
    <w:p w14:paraId="640E201C" w14:textId="77777777" w:rsidR="00D86828" w:rsidRPr="00CA45D2" w:rsidRDefault="00D86828" w:rsidP="00A54ED2">
      <w:pPr>
        <w:spacing w:after="0" w:line="240" w:lineRule="auto"/>
        <w:jc w:val="center"/>
        <w:rPr>
          <w:rFonts w:cs="Calibri"/>
          <w:b/>
          <w:bCs/>
          <w:lang w:val="ro-RO"/>
        </w:rPr>
      </w:pPr>
    </w:p>
    <w:p w14:paraId="28F073AB" w14:textId="77777777" w:rsidR="00E51893" w:rsidRDefault="00D52091" w:rsidP="00E51893">
      <w:pPr>
        <w:spacing w:after="0" w:line="240" w:lineRule="auto"/>
        <w:jc w:val="both"/>
        <w:rPr>
          <w:rFonts w:cs="Calibri"/>
          <w:lang w:val="ro-RO"/>
        </w:rPr>
      </w:pPr>
      <w:r w:rsidRPr="00D52091">
        <w:rPr>
          <w:rFonts w:cs="Calibri"/>
          <w:b/>
          <w:bCs/>
          <w:lang w:val="ro-RO"/>
        </w:rPr>
        <w:t>S.C. AAYLEX ONE S.A.</w:t>
      </w:r>
      <w:r w:rsidRPr="00D52091">
        <w:rPr>
          <w:rFonts w:cs="Calibri"/>
          <w:lang w:val="ro-RO"/>
        </w:rPr>
        <w:t>, with</w:t>
      </w:r>
      <w:r w:rsidR="00A278D4">
        <w:rPr>
          <w:rFonts w:cs="Calibri"/>
          <w:lang w:val="ro-RO"/>
        </w:rPr>
        <w:t xml:space="preserve"> the</w:t>
      </w:r>
      <w:r w:rsidRPr="00D52091">
        <w:rPr>
          <w:rFonts w:cs="Calibri"/>
          <w:lang w:val="ro-RO"/>
        </w:rPr>
        <w:t xml:space="preserve"> registered office in Romania, Buzău county, </w:t>
      </w:r>
      <w:r w:rsidR="00A278D4">
        <w:rPr>
          <w:rFonts w:cs="Calibri"/>
          <w:lang w:val="ro-RO"/>
        </w:rPr>
        <w:t>city of Buzău</w:t>
      </w:r>
      <w:r w:rsidRPr="00D52091">
        <w:rPr>
          <w:rFonts w:cs="Calibri"/>
          <w:lang w:val="ro-RO"/>
        </w:rPr>
        <w:t xml:space="preserve">, DN 2B KM 9+270- KM 9+527 (left side), telephone number: 0212413912, E-mail: carmen.stefan@aaylex.ro, launches, starting from today, the implementation of </w:t>
      </w:r>
      <w:r w:rsidR="00E51893" w:rsidRPr="00DE462F">
        <w:rPr>
          <w:rFonts w:cs="Calibri"/>
          <w:lang w:val="ro-RO"/>
        </w:rPr>
        <w:t xml:space="preserve">the project </w:t>
      </w:r>
      <w:bookmarkStart w:id="2" w:name="_Hlk158372358"/>
      <w:r w:rsidR="00E51893" w:rsidRPr="00DE462F">
        <w:rPr>
          <w:rFonts w:cs="Calibri"/>
          <w:b/>
          <w:bCs/>
          <w:lang w:val="ro-RO"/>
        </w:rPr>
        <w:t>"Green and innovative sustainable evolution in the food industry"</w:t>
      </w:r>
      <w:bookmarkEnd w:id="2"/>
      <w:r w:rsidR="00E51893" w:rsidRPr="00DE462F">
        <w:rPr>
          <w:rFonts w:cs="Calibri"/>
          <w:lang w:val="ro-RO"/>
        </w:rPr>
        <w:t>, funded with the support of grants from Iceland, Liechtenstein and Norway through EEA and Norway Grants in Romania 2014-2021, within the "</w:t>
      </w:r>
      <w:r w:rsidR="00E51893">
        <w:rPr>
          <w:rFonts w:cs="Calibri"/>
          <w:lang w:val="ro-RO"/>
        </w:rPr>
        <w:t>Energy</w:t>
      </w:r>
      <w:r w:rsidR="00E51893" w:rsidRPr="00DE462F">
        <w:rPr>
          <w:rFonts w:cs="Calibri"/>
          <w:lang w:val="ro-RO"/>
        </w:rPr>
        <w:t xml:space="preserve"> Programme in Romania", according to the Grant Contract no.  2021/320760, concluded with Innovation Norway as programme operator. </w:t>
      </w:r>
    </w:p>
    <w:p w14:paraId="4B57096B" w14:textId="2B922FE1" w:rsidR="00D52091" w:rsidRPr="00D52091" w:rsidRDefault="00D52091" w:rsidP="00E51893">
      <w:pPr>
        <w:pStyle w:val="ListParagraph"/>
        <w:spacing w:after="0" w:line="240" w:lineRule="auto"/>
        <w:ind w:left="0"/>
        <w:jc w:val="both"/>
        <w:rPr>
          <w:rFonts w:cs="Calibri"/>
          <w:b/>
          <w:bCs/>
          <w:lang w:val="ro-RO"/>
        </w:rPr>
      </w:pPr>
    </w:p>
    <w:p w14:paraId="047F0F46" w14:textId="22F70D40" w:rsidR="00AF0E8F" w:rsidRDefault="00AF0E8F" w:rsidP="00AF0E8F">
      <w:pPr>
        <w:pStyle w:val="ListParagraph"/>
        <w:spacing w:after="0" w:line="240" w:lineRule="auto"/>
        <w:ind w:left="0"/>
        <w:jc w:val="both"/>
        <w:rPr>
          <w:rFonts w:cs="Calibri"/>
          <w:bCs/>
          <w:lang w:val="ro-RO"/>
        </w:rPr>
      </w:pPr>
      <w:r w:rsidRPr="00D6104B">
        <w:rPr>
          <w:rFonts w:cs="Calibri"/>
          <w:b/>
          <w:lang w:val="ro-RO"/>
        </w:rPr>
        <w:t>The total</w:t>
      </w:r>
      <w:r w:rsidRPr="00D6104B">
        <w:rPr>
          <w:rFonts w:cs="Calibri"/>
          <w:bCs/>
          <w:lang w:val="ro-RO"/>
        </w:rPr>
        <w:t xml:space="preserve"> value of the project is </w:t>
      </w:r>
      <w:r w:rsidRPr="00D6104B">
        <w:rPr>
          <w:rFonts w:cs="Calibri"/>
          <w:b/>
          <w:lang w:val="ro-RO"/>
        </w:rPr>
        <w:t>EUR 860,000.00</w:t>
      </w:r>
      <w:r w:rsidRPr="00D6104B">
        <w:rPr>
          <w:rFonts w:cs="Calibri"/>
          <w:bCs/>
          <w:lang w:val="ro-RO"/>
        </w:rPr>
        <w:t xml:space="preserve">, of which the non-reimbursable financial assistance will not exceed </w:t>
      </w:r>
      <w:r w:rsidRPr="00D6104B">
        <w:rPr>
          <w:rFonts w:cs="Calibri"/>
          <w:b/>
          <w:lang w:val="ro-RO"/>
        </w:rPr>
        <w:t>EUR 430,000.00</w:t>
      </w:r>
      <w:r w:rsidRPr="00D6104B">
        <w:rPr>
          <w:rFonts w:cs="Calibri"/>
          <w:bCs/>
          <w:lang w:val="ro-RO"/>
        </w:rPr>
        <w:t>, the intensity of the non-reimbursable co-financing being 50.00% for the investment.</w:t>
      </w:r>
    </w:p>
    <w:p w14:paraId="7AC40898" w14:textId="77777777" w:rsidR="00F678AE" w:rsidRPr="00D6104B" w:rsidRDefault="00F678AE" w:rsidP="00AF0E8F">
      <w:pPr>
        <w:pStyle w:val="ListParagraph"/>
        <w:spacing w:after="0" w:line="240" w:lineRule="auto"/>
        <w:ind w:left="0"/>
        <w:jc w:val="both"/>
        <w:rPr>
          <w:rFonts w:cs="Calibri"/>
          <w:bCs/>
          <w:lang w:val="ro-RO"/>
        </w:rPr>
      </w:pPr>
    </w:p>
    <w:p w14:paraId="197993E0" w14:textId="77777777" w:rsidR="00AF0E8F" w:rsidRPr="00D6104B" w:rsidRDefault="00AF0E8F" w:rsidP="00AF0E8F">
      <w:pPr>
        <w:pStyle w:val="ListParagraph"/>
        <w:spacing w:after="0" w:line="240" w:lineRule="auto"/>
        <w:ind w:left="0"/>
        <w:jc w:val="both"/>
        <w:rPr>
          <w:rFonts w:cs="Calibri"/>
          <w:bCs/>
          <w:lang w:val="ro-RO"/>
        </w:rPr>
      </w:pPr>
      <w:r w:rsidRPr="00D6104B">
        <w:rPr>
          <w:rFonts w:cs="Calibri"/>
          <w:b/>
          <w:lang w:val="ro-RO"/>
        </w:rPr>
        <w:t>The project is implemented</w:t>
      </w:r>
      <w:r w:rsidRPr="00D6104B">
        <w:rPr>
          <w:rFonts w:cs="Calibri"/>
          <w:bCs/>
          <w:lang w:val="ro-RO"/>
        </w:rPr>
        <w:t xml:space="preserve"> in Romania, Buzău county, DN 2B KM 9+270- KM 9+527 (left side).</w:t>
      </w:r>
    </w:p>
    <w:p w14:paraId="682AA8A0" w14:textId="77777777" w:rsidR="00AF0E8F" w:rsidRPr="00D6104B" w:rsidRDefault="00AF0E8F" w:rsidP="00AF0E8F">
      <w:pPr>
        <w:pStyle w:val="ListParagraph"/>
        <w:spacing w:after="0" w:line="240" w:lineRule="auto"/>
        <w:ind w:left="0"/>
        <w:jc w:val="both"/>
        <w:rPr>
          <w:rFonts w:cs="Calibri"/>
          <w:bCs/>
          <w:lang w:val="ro-RO"/>
        </w:rPr>
      </w:pPr>
      <w:r w:rsidRPr="00D6104B">
        <w:rPr>
          <w:rFonts w:cs="Calibri"/>
          <w:b/>
          <w:lang w:val="ro-RO"/>
        </w:rPr>
        <w:t>Duration of project implementation</w:t>
      </w:r>
      <w:r w:rsidRPr="00D6104B">
        <w:rPr>
          <w:rFonts w:cs="Calibri"/>
          <w:bCs/>
          <w:lang w:val="ro-RO"/>
        </w:rPr>
        <w:t>: the project will be completed by 30 September 2023.</w:t>
      </w:r>
    </w:p>
    <w:p w14:paraId="6F0433FE" w14:textId="77777777" w:rsidR="00AE04E7" w:rsidRPr="00F16693" w:rsidRDefault="00AE04E7" w:rsidP="00AE04E7">
      <w:pPr>
        <w:pStyle w:val="ListParagraph"/>
        <w:spacing w:after="0" w:line="240" w:lineRule="auto"/>
        <w:ind w:left="0"/>
        <w:jc w:val="both"/>
        <w:rPr>
          <w:rFonts w:eastAsia="Times New Roman" w:cs="Calibri"/>
          <w:b/>
          <w:bCs/>
          <w:iCs/>
          <w:lang w:val="ro-RO"/>
        </w:rPr>
      </w:pPr>
    </w:p>
    <w:p w14:paraId="625AF0ED" w14:textId="01B88944" w:rsidR="00AE04E7" w:rsidRPr="00AF0E8F" w:rsidRDefault="00AF0E8F" w:rsidP="00AE04E7">
      <w:pPr>
        <w:pStyle w:val="ListParagraph"/>
        <w:spacing w:after="0" w:line="240" w:lineRule="auto"/>
        <w:ind w:left="0"/>
        <w:jc w:val="both"/>
        <w:rPr>
          <w:rFonts w:cs="Calibri"/>
          <w:lang w:val="ro-RO"/>
        </w:rPr>
      </w:pPr>
      <w:r w:rsidRPr="00AF0E8F">
        <w:rPr>
          <w:rFonts w:cs="Calibri"/>
          <w:b/>
          <w:bCs/>
          <w:lang w:val="ro-RO"/>
        </w:rPr>
        <w:t>The overall objective of the project</w:t>
      </w:r>
      <w:r w:rsidRPr="00AF0E8F">
        <w:rPr>
          <w:rFonts w:cs="Calibri"/>
          <w:lang w:val="ro-RO"/>
        </w:rPr>
        <w:t xml:space="preserve"> is to reduce the dependence on conventional energy</w:t>
      </w:r>
      <w:r w:rsidR="00F678AE">
        <w:rPr>
          <w:rFonts w:cs="Calibri"/>
          <w:lang w:val="ro-RO"/>
        </w:rPr>
        <w:t>,</w:t>
      </w:r>
      <w:r w:rsidRPr="00AF0E8F">
        <w:rPr>
          <w:rFonts w:cs="Calibri"/>
          <w:lang w:val="ro-RO"/>
        </w:rPr>
        <w:t xml:space="preserve"> as well as to optimise the energy costs of production processes by purchasing and installing an integrated photovoltaic system with a capacity of 996.75 </w:t>
      </w:r>
      <w:r w:rsidR="007D240C">
        <w:rPr>
          <w:lang w:val="ro-RO"/>
        </w:rPr>
        <w:t>kwp</w:t>
      </w:r>
      <w:r w:rsidRPr="00AF0E8F">
        <w:rPr>
          <w:rFonts w:cs="Calibri"/>
          <w:lang w:val="ro-RO"/>
        </w:rPr>
        <w:t>.</w:t>
      </w:r>
    </w:p>
    <w:p w14:paraId="32606D03" w14:textId="77777777" w:rsidR="00AF0E8F" w:rsidRPr="00FF1930" w:rsidRDefault="00AF0E8F" w:rsidP="00AE04E7">
      <w:pPr>
        <w:pStyle w:val="ListParagraph"/>
        <w:spacing w:after="0" w:line="240" w:lineRule="auto"/>
        <w:ind w:left="0"/>
        <w:jc w:val="both"/>
        <w:rPr>
          <w:rFonts w:cs="Calibri"/>
          <w:lang w:val="ro-RO"/>
        </w:rPr>
      </w:pPr>
    </w:p>
    <w:p w14:paraId="1791154F" w14:textId="6BDD2E37" w:rsidR="00F16693" w:rsidRPr="00FF1930" w:rsidRDefault="00B5676E" w:rsidP="00AE04E7">
      <w:pPr>
        <w:pStyle w:val="ListParagraph"/>
        <w:spacing w:after="0" w:line="240" w:lineRule="auto"/>
        <w:ind w:left="0"/>
        <w:jc w:val="both"/>
        <w:rPr>
          <w:rFonts w:cs="Calibri"/>
          <w:lang w:val="ro-RO"/>
        </w:rPr>
      </w:pPr>
      <w:r>
        <w:rPr>
          <w:rFonts w:cs="Calibri"/>
          <w:b/>
          <w:bCs/>
          <w:lang w:val="ro-RO"/>
        </w:rPr>
        <w:t>Further details are available at:</w:t>
      </w:r>
    </w:p>
    <w:p w14:paraId="1F3176A3" w14:textId="3D8B1FD5" w:rsidR="003B460D" w:rsidRPr="00CA45D2" w:rsidRDefault="00B5676E" w:rsidP="00A54E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Contact name</w:t>
      </w:r>
      <w:r w:rsidR="003B460D" w:rsidRPr="00CA45D2">
        <w:rPr>
          <w:rFonts w:cs="Calibri"/>
          <w:lang w:val="ro-RO"/>
        </w:rPr>
        <w:t xml:space="preserve">: </w:t>
      </w:r>
      <w:r w:rsidR="006634AB">
        <w:rPr>
          <w:rFonts w:cs="Calibri"/>
        </w:rPr>
        <w:t>Carmen S</w:t>
      </w:r>
      <w:r w:rsidR="00EF27DA">
        <w:rPr>
          <w:rFonts w:cs="Calibri"/>
        </w:rPr>
        <w:t>tefan</w:t>
      </w:r>
      <w:r w:rsidR="00B22F70" w:rsidRPr="00CA45D2">
        <w:rPr>
          <w:rFonts w:cs="Calibri"/>
          <w:lang w:val="ro-RO"/>
        </w:rPr>
        <w:t>;</w:t>
      </w:r>
    </w:p>
    <w:p w14:paraId="47A0FD31" w14:textId="42231434" w:rsidR="003B460D" w:rsidRPr="00CA45D2" w:rsidRDefault="00B5676E" w:rsidP="00A54E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Role</w:t>
      </w:r>
      <w:r w:rsidR="003B460D" w:rsidRPr="00CA45D2">
        <w:rPr>
          <w:rFonts w:cs="Calibri"/>
          <w:lang w:val="ro-RO"/>
        </w:rPr>
        <w:t xml:space="preserve">: </w:t>
      </w:r>
      <w:r w:rsidR="00AE04E7">
        <w:rPr>
          <w:rFonts w:cs="Calibri"/>
          <w:lang w:val="ro-RO"/>
        </w:rPr>
        <w:t>Corporate Affairs</w:t>
      </w:r>
      <w:r w:rsidR="00B22F70" w:rsidRPr="00CA45D2">
        <w:rPr>
          <w:rFonts w:cs="Calibri"/>
          <w:iCs/>
          <w:lang w:val="ro-RO"/>
        </w:rPr>
        <w:t>;</w:t>
      </w:r>
    </w:p>
    <w:p w14:paraId="061E2090" w14:textId="2345EF5E" w:rsidR="003B460D" w:rsidRPr="00CA45D2" w:rsidRDefault="00B5676E" w:rsidP="00A54E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  <w:lang w:val="ro-RO"/>
        </w:rPr>
      </w:pPr>
      <w:r>
        <w:rPr>
          <w:rFonts w:cs="Calibri"/>
          <w:lang w:val="ro-RO"/>
        </w:rPr>
        <w:t>Address</w:t>
      </w:r>
      <w:r w:rsidR="003B460D" w:rsidRPr="00CA45D2">
        <w:rPr>
          <w:rFonts w:cs="Calibri"/>
          <w:lang w:val="ro-RO"/>
        </w:rPr>
        <w:t>:</w:t>
      </w:r>
      <w:r w:rsidR="00F16693" w:rsidRPr="00CA45D2">
        <w:rPr>
          <w:rFonts w:cs="Calibri"/>
          <w:lang w:val="ro-RO"/>
        </w:rPr>
        <w:t xml:space="preserve"> </w:t>
      </w:r>
      <w:r w:rsidR="006634AB" w:rsidRPr="241620E6">
        <w:rPr>
          <w:rFonts w:cs="Calibri"/>
          <w:lang w:val="ro-RO"/>
        </w:rPr>
        <w:t xml:space="preserve">România, județ </w:t>
      </w:r>
      <w:r w:rsidR="006634AB">
        <w:rPr>
          <w:rFonts w:cs="Calibri"/>
          <w:lang w:val="ro-RO"/>
        </w:rPr>
        <w:t>Buzău</w:t>
      </w:r>
      <w:r w:rsidR="006634AB" w:rsidRPr="241620E6">
        <w:rPr>
          <w:rFonts w:cs="Calibri"/>
          <w:lang w:val="ro-RO"/>
        </w:rPr>
        <w:t xml:space="preserve">, </w:t>
      </w:r>
      <w:r w:rsidR="00F678AE">
        <w:rPr>
          <w:rFonts w:cs="Calibri"/>
          <w:lang w:val="ro-RO"/>
        </w:rPr>
        <w:t>City of</w:t>
      </w:r>
      <w:r w:rsidR="006634AB" w:rsidRPr="241620E6">
        <w:rPr>
          <w:rFonts w:cs="Calibri"/>
          <w:lang w:val="ro-RO"/>
        </w:rPr>
        <w:t xml:space="preserve"> </w:t>
      </w:r>
      <w:r w:rsidR="006634AB">
        <w:rPr>
          <w:rFonts w:cs="Calibri"/>
          <w:lang w:val="ro-RO"/>
        </w:rPr>
        <w:t>Buzău</w:t>
      </w:r>
      <w:r w:rsidR="006634AB" w:rsidRPr="241620E6">
        <w:rPr>
          <w:rFonts w:cs="Calibri"/>
          <w:lang w:val="ro-RO"/>
        </w:rPr>
        <w:t xml:space="preserve">, </w:t>
      </w:r>
      <w:r w:rsidR="006634AB" w:rsidRPr="00AE04E7">
        <w:rPr>
          <w:lang w:val="ro-RO"/>
        </w:rPr>
        <w:t>DN 2B KM 9+270- KM 9+527 (</w:t>
      </w:r>
      <w:r w:rsidR="00F678AE">
        <w:rPr>
          <w:lang w:val="ro-RO"/>
        </w:rPr>
        <w:t>left side</w:t>
      </w:r>
      <w:r w:rsidR="006634AB" w:rsidRPr="00AE04E7">
        <w:rPr>
          <w:lang w:val="ro-RO"/>
        </w:rPr>
        <w:t>)</w:t>
      </w:r>
      <w:r w:rsidR="00B22F70" w:rsidRPr="00CA45D2">
        <w:rPr>
          <w:rFonts w:cs="Calibri"/>
          <w:bCs/>
          <w:lang w:val="ro-RO"/>
        </w:rPr>
        <w:t>;</w:t>
      </w:r>
    </w:p>
    <w:p w14:paraId="234CA0D3" w14:textId="126D8FA3" w:rsidR="00B411E4" w:rsidRPr="009B4E1F" w:rsidRDefault="00B5676E" w:rsidP="009B4E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  <w:lang w:val="ro-RO"/>
        </w:rPr>
      </w:pPr>
      <w:r>
        <w:rPr>
          <w:rFonts w:cs="Calibri"/>
          <w:lang w:val="fr-FR"/>
        </w:rPr>
        <w:t>Phone n</w:t>
      </w:r>
      <w:r w:rsidR="00F678AE">
        <w:rPr>
          <w:rFonts w:cs="Calibri"/>
          <w:lang w:val="fr-FR"/>
        </w:rPr>
        <w:t>r</w:t>
      </w:r>
      <w:proofErr w:type="gramStart"/>
      <w:r w:rsidR="00F678AE">
        <w:rPr>
          <w:rFonts w:cs="Calibri"/>
          <w:lang w:val="fr-FR"/>
        </w:rPr>
        <w:t>.</w:t>
      </w:r>
      <w:r w:rsidR="00AE04E7">
        <w:rPr>
          <w:rFonts w:cs="Calibri"/>
          <w:lang w:val="fr-FR"/>
        </w:rPr>
        <w:t>:</w:t>
      </w:r>
      <w:proofErr w:type="gramEnd"/>
      <w:r w:rsidR="00AE04E7">
        <w:rPr>
          <w:rFonts w:cs="Calibri"/>
          <w:lang w:val="fr-FR"/>
        </w:rPr>
        <w:t> </w:t>
      </w:r>
      <w:r w:rsidR="00AE04E7">
        <w:rPr>
          <w:rFonts w:cs="Calibri"/>
          <w:lang w:val="ro-RO"/>
        </w:rPr>
        <w:t>0212413912 </w:t>
      </w:r>
      <w:r w:rsidR="00AE04E7">
        <w:rPr>
          <w:rFonts w:cs="Calibri"/>
          <w:lang w:val="fr-FR"/>
        </w:rPr>
        <w:t xml:space="preserve">; </w:t>
      </w:r>
      <w:r w:rsidRPr="00AE04E7">
        <w:rPr>
          <w:rFonts w:cs="Calibri"/>
          <w:lang w:val="fr-FR"/>
        </w:rPr>
        <w:t>E-mail:</w:t>
      </w:r>
      <w:r w:rsidR="00AF25BA" w:rsidRPr="00AE04E7">
        <w:rPr>
          <w:rFonts w:cs="Calibri"/>
          <w:lang w:val="fr-FR"/>
        </w:rPr>
        <w:t xml:space="preserve"> </w:t>
      </w:r>
      <w:r w:rsidR="006634AB" w:rsidRPr="006634AB">
        <w:rPr>
          <w:rFonts w:cs="Calibri"/>
          <w:u w:val="single"/>
          <w:lang w:val="ro-RO"/>
        </w:rPr>
        <w:t>carmen.stefan@aaylex.ro</w:t>
      </w:r>
      <w:r w:rsidR="00AF25BA" w:rsidRPr="00AE04E7">
        <w:rPr>
          <w:rFonts w:cs="Calibri"/>
          <w:lang w:val="fr-FR"/>
        </w:rPr>
        <w:t>.</w:t>
      </w:r>
    </w:p>
    <w:p w14:paraId="2EFCF12C" w14:textId="611AB760" w:rsidR="00AF25BA" w:rsidRDefault="00AF25BA" w:rsidP="00AF25BA">
      <w:pPr>
        <w:pStyle w:val="ListParagraph"/>
        <w:spacing w:after="0" w:line="240" w:lineRule="auto"/>
        <w:ind w:left="0"/>
        <w:jc w:val="both"/>
        <w:rPr>
          <w:rFonts w:cs="Calibri"/>
          <w:lang w:val="ro-RO"/>
        </w:rPr>
      </w:pPr>
    </w:p>
    <w:p w14:paraId="76D3B8D4" w14:textId="3432E34B" w:rsidR="00B5676E" w:rsidRDefault="00B5676E" w:rsidP="00130642">
      <w:pPr>
        <w:spacing w:after="0" w:line="240" w:lineRule="auto"/>
        <w:jc w:val="center"/>
        <w:rPr>
          <w:rFonts w:cs="Calibri"/>
          <w:b/>
          <w:sz w:val="18"/>
          <w:szCs w:val="18"/>
          <w:lang w:val="ro-RO"/>
        </w:rPr>
      </w:pPr>
      <w:r w:rsidRPr="00B5676E">
        <w:rPr>
          <w:rFonts w:cs="Calibri"/>
          <w:b/>
          <w:sz w:val="18"/>
          <w:szCs w:val="18"/>
          <w:lang w:val="ro-RO"/>
        </w:rPr>
        <w:t>For detailed informatio</w:t>
      </w:r>
      <w:r>
        <w:rPr>
          <w:rFonts w:cs="Calibri"/>
          <w:b/>
          <w:sz w:val="18"/>
          <w:szCs w:val="18"/>
          <w:lang w:val="ro-RO"/>
        </w:rPr>
        <w:t>n regarding</w:t>
      </w:r>
      <w:r w:rsidRPr="00B5676E">
        <w:rPr>
          <w:rFonts w:cs="Calibri"/>
          <w:b/>
          <w:sz w:val="18"/>
          <w:szCs w:val="18"/>
          <w:lang w:val="ro-RO"/>
        </w:rPr>
        <w:t xml:space="preserve"> the funding programme visit</w:t>
      </w:r>
    </w:p>
    <w:p w14:paraId="2B4A985B" w14:textId="134C7290" w:rsidR="00B411E4" w:rsidRPr="00CA45D2" w:rsidRDefault="00130642" w:rsidP="00130642">
      <w:pPr>
        <w:spacing w:after="0" w:line="240" w:lineRule="auto"/>
        <w:jc w:val="center"/>
        <w:rPr>
          <w:rFonts w:cs="Calibri"/>
          <w:lang w:val="ro-RO"/>
        </w:rPr>
      </w:pPr>
      <w:r>
        <w:rPr>
          <w:rStyle w:val="normaltextrun"/>
          <w:rFonts w:cs="Calibri"/>
          <w:color w:val="0000FF"/>
          <w:sz w:val="18"/>
          <w:szCs w:val="18"/>
          <w:shd w:val="clear" w:color="auto" w:fill="FFFFFF"/>
          <w:lang w:val="ro-RO"/>
        </w:rPr>
        <w:t>https://www.innovasjonnorge.no/en/start-page/eea-norway-grants/Programmes/reneweable-energy/romania-energy/</w:t>
      </w:r>
      <w:r w:rsidRPr="00AE04E7">
        <w:rPr>
          <w:rStyle w:val="eop"/>
          <w:rFonts w:cs="Calibri"/>
          <w:color w:val="0000FF"/>
          <w:sz w:val="18"/>
          <w:szCs w:val="18"/>
          <w:shd w:val="clear" w:color="auto" w:fill="FFFFFF"/>
          <w:lang w:val="ro-RO"/>
        </w:rPr>
        <w:t> </w:t>
      </w:r>
    </w:p>
    <w:sectPr w:rsidR="00B411E4" w:rsidRPr="00CA45D2" w:rsidSect="002B424E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0567" w14:textId="77777777" w:rsidR="002B424E" w:rsidRDefault="002B424E" w:rsidP="00315138">
      <w:pPr>
        <w:spacing w:after="0" w:line="240" w:lineRule="auto"/>
      </w:pPr>
      <w:r>
        <w:separator/>
      </w:r>
    </w:p>
  </w:endnote>
  <w:endnote w:type="continuationSeparator" w:id="0">
    <w:p w14:paraId="1A28A1E7" w14:textId="77777777" w:rsidR="002B424E" w:rsidRDefault="002B424E" w:rsidP="0031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2040" w14:textId="77777777" w:rsidR="002B424E" w:rsidRDefault="002B424E" w:rsidP="00315138">
      <w:pPr>
        <w:spacing w:after="0" w:line="240" w:lineRule="auto"/>
      </w:pPr>
      <w:r>
        <w:separator/>
      </w:r>
    </w:p>
  </w:footnote>
  <w:footnote w:type="continuationSeparator" w:id="0">
    <w:p w14:paraId="7291F4B4" w14:textId="77777777" w:rsidR="002B424E" w:rsidRDefault="002B424E" w:rsidP="0031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1560"/>
    <w:multiLevelType w:val="hybridMultilevel"/>
    <w:tmpl w:val="7706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84861"/>
    <w:multiLevelType w:val="hybridMultilevel"/>
    <w:tmpl w:val="E2BE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A5DE3"/>
    <w:multiLevelType w:val="hybridMultilevel"/>
    <w:tmpl w:val="4B2EB3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F9237A"/>
    <w:multiLevelType w:val="hybridMultilevel"/>
    <w:tmpl w:val="59A8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D065B"/>
    <w:multiLevelType w:val="hybridMultilevel"/>
    <w:tmpl w:val="F76474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3161A4"/>
    <w:multiLevelType w:val="hybridMultilevel"/>
    <w:tmpl w:val="DA44E504"/>
    <w:lvl w:ilvl="0" w:tplc="77C4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5402B"/>
    <w:multiLevelType w:val="hybridMultilevel"/>
    <w:tmpl w:val="03A8A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9440A"/>
    <w:multiLevelType w:val="hybridMultilevel"/>
    <w:tmpl w:val="C9E03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51824">
    <w:abstractNumId w:val="3"/>
  </w:num>
  <w:num w:numId="2" w16cid:durableId="1341275555">
    <w:abstractNumId w:val="6"/>
  </w:num>
  <w:num w:numId="3" w16cid:durableId="690453767">
    <w:abstractNumId w:val="5"/>
  </w:num>
  <w:num w:numId="4" w16cid:durableId="1020357394">
    <w:abstractNumId w:val="7"/>
  </w:num>
  <w:num w:numId="5" w16cid:durableId="1144195216">
    <w:abstractNumId w:val="2"/>
  </w:num>
  <w:num w:numId="6" w16cid:durableId="420954909">
    <w:abstractNumId w:val="4"/>
  </w:num>
  <w:num w:numId="7" w16cid:durableId="1132791527">
    <w:abstractNumId w:val="0"/>
  </w:num>
  <w:num w:numId="8" w16cid:durableId="135557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1A9"/>
    <w:rsid w:val="00011F18"/>
    <w:rsid w:val="000304B1"/>
    <w:rsid w:val="00040553"/>
    <w:rsid w:val="000572EB"/>
    <w:rsid w:val="00080123"/>
    <w:rsid w:val="000819CC"/>
    <w:rsid w:val="00083159"/>
    <w:rsid w:val="000952D4"/>
    <w:rsid w:val="000A44DE"/>
    <w:rsid w:val="000D1746"/>
    <w:rsid w:val="000D586E"/>
    <w:rsid w:val="000F594D"/>
    <w:rsid w:val="000F752F"/>
    <w:rsid w:val="0010131E"/>
    <w:rsid w:val="00107B3A"/>
    <w:rsid w:val="00120584"/>
    <w:rsid w:val="00130642"/>
    <w:rsid w:val="0014769A"/>
    <w:rsid w:val="001F17EA"/>
    <w:rsid w:val="002B424E"/>
    <w:rsid w:val="002B6F19"/>
    <w:rsid w:val="002D3C5E"/>
    <w:rsid w:val="002D47E5"/>
    <w:rsid w:val="002D6FE5"/>
    <w:rsid w:val="002F1C51"/>
    <w:rsid w:val="002F5BC9"/>
    <w:rsid w:val="00314FEE"/>
    <w:rsid w:val="00315138"/>
    <w:rsid w:val="00332118"/>
    <w:rsid w:val="00333B09"/>
    <w:rsid w:val="0033605D"/>
    <w:rsid w:val="00354646"/>
    <w:rsid w:val="003643FB"/>
    <w:rsid w:val="003677F4"/>
    <w:rsid w:val="00392241"/>
    <w:rsid w:val="003B460D"/>
    <w:rsid w:val="003D50B5"/>
    <w:rsid w:val="003D623B"/>
    <w:rsid w:val="003E3FBB"/>
    <w:rsid w:val="003F226E"/>
    <w:rsid w:val="00404C54"/>
    <w:rsid w:val="00411294"/>
    <w:rsid w:val="0041353A"/>
    <w:rsid w:val="004151D6"/>
    <w:rsid w:val="004204C1"/>
    <w:rsid w:val="00431FF7"/>
    <w:rsid w:val="004842D7"/>
    <w:rsid w:val="00495485"/>
    <w:rsid w:val="004C489F"/>
    <w:rsid w:val="004E1B69"/>
    <w:rsid w:val="004E3DFC"/>
    <w:rsid w:val="0054260B"/>
    <w:rsid w:val="00544195"/>
    <w:rsid w:val="00550CBF"/>
    <w:rsid w:val="00554138"/>
    <w:rsid w:val="00576CED"/>
    <w:rsid w:val="00583210"/>
    <w:rsid w:val="005C453A"/>
    <w:rsid w:val="005C4F16"/>
    <w:rsid w:val="005D6D5A"/>
    <w:rsid w:val="00602BAB"/>
    <w:rsid w:val="0060453D"/>
    <w:rsid w:val="00604C92"/>
    <w:rsid w:val="00607F5E"/>
    <w:rsid w:val="00632A28"/>
    <w:rsid w:val="00652B41"/>
    <w:rsid w:val="00657C29"/>
    <w:rsid w:val="006634AB"/>
    <w:rsid w:val="00664C4B"/>
    <w:rsid w:val="0066555B"/>
    <w:rsid w:val="00666FF4"/>
    <w:rsid w:val="00676DA4"/>
    <w:rsid w:val="00693ACD"/>
    <w:rsid w:val="006B49FA"/>
    <w:rsid w:val="006D10D6"/>
    <w:rsid w:val="006E6859"/>
    <w:rsid w:val="006F717E"/>
    <w:rsid w:val="00706B77"/>
    <w:rsid w:val="007155A9"/>
    <w:rsid w:val="00744CBB"/>
    <w:rsid w:val="00783693"/>
    <w:rsid w:val="00791794"/>
    <w:rsid w:val="00794E34"/>
    <w:rsid w:val="007A37C7"/>
    <w:rsid w:val="007C12DB"/>
    <w:rsid w:val="007D240C"/>
    <w:rsid w:val="007D3D87"/>
    <w:rsid w:val="007E742B"/>
    <w:rsid w:val="008032D6"/>
    <w:rsid w:val="00811460"/>
    <w:rsid w:val="00825A5B"/>
    <w:rsid w:val="00831D4A"/>
    <w:rsid w:val="00842C1E"/>
    <w:rsid w:val="008A4AE5"/>
    <w:rsid w:val="008B20DE"/>
    <w:rsid w:val="008C6AA9"/>
    <w:rsid w:val="008F6865"/>
    <w:rsid w:val="0093246B"/>
    <w:rsid w:val="00935ED3"/>
    <w:rsid w:val="009365D4"/>
    <w:rsid w:val="00937A31"/>
    <w:rsid w:val="00961D6D"/>
    <w:rsid w:val="00963DC2"/>
    <w:rsid w:val="009656EF"/>
    <w:rsid w:val="00984840"/>
    <w:rsid w:val="00991517"/>
    <w:rsid w:val="009B4E1F"/>
    <w:rsid w:val="009E51FA"/>
    <w:rsid w:val="009F1F96"/>
    <w:rsid w:val="00A139A1"/>
    <w:rsid w:val="00A224A3"/>
    <w:rsid w:val="00A278D4"/>
    <w:rsid w:val="00A54ED2"/>
    <w:rsid w:val="00A616A3"/>
    <w:rsid w:val="00A65B27"/>
    <w:rsid w:val="00A940BD"/>
    <w:rsid w:val="00AA64E7"/>
    <w:rsid w:val="00AB41A9"/>
    <w:rsid w:val="00AB5B19"/>
    <w:rsid w:val="00AC4827"/>
    <w:rsid w:val="00AD72C2"/>
    <w:rsid w:val="00AE04E7"/>
    <w:rsid w:val="00AE3B02"/>
    <w:rsid w:val="00AF0E8F"/>
    <w:rsid w:val="00AF25BA"/>
    <w:rsid w:val="00B223DF"/>
    <w:rsid w:val="00B22F70"/>
    <w:rsid w:val="00B353B4"/>
    <w:rsid w:val="00B36FFF"/>
    <w:rsid w:val="00B411E4"/>
    <w:rsid w:val="00B44AEC"/>
    <w:rsid w:val="00B459E1"/>
    <w:rsid w:val="00B5676E"/>
    <w:rsid w:val="00B60117"/>
    <w:rsid w:val="00B67814"/>
    <w:rsid w:val="00B8192E"/>
    <w:rsid w:val="00B95827"/>
    <w:rsid w:val="00BA2B76"/>
    <w:rsid w:val="00BB0460"/>
    <w:rsid w:val="00BC2042"/>
    <w:rsid w:val="00BD439F"/>
    <w:rsid w:val="00BD4D11"/>
    <w:rsid w:val="00C00FCA"/>
    <w:rsid w:val="00C14351"/>
    <w:rsid w:val="00C17E9E"/>
    <w:rsid w:val="00C247D0"/>
    <w:rsid w:val="00C35432"/>
    <w:rsid w:val="00C358F4"/>
    <w:rsid w:val="00C43894"/>
    <w:rsid w:val="00C63D53"/>
    <w:rsid w:val="00C71322"/>
    <w:rsid w:val="00C8040C"/>
    <w:rsid w:val="00C827E0"/>
    <w:rsid w:val="00C970F3"/>
    <w:rsid w:val="00C97946"/>
    <w:rsid w:val="00CA45D2"/>
    <w:rsid w:val="00CD5CD0"/>
    <w:rsid w:val="00D02F94"/>
    <w:rsid w:val="00D22C87"/>
    <w:rsid w:val="00D2400D"/>
    <w:rsid w:val="00D34DED"/>
    <w:rsid w:val="00D52091"/>
    <w:rsid w:val="00D53371"/>
    <w:rsid w:val="00D54453"/>
    <w:rsid w:val="00D63F28"/>
    <w:rsid w:val="00D65873"/>
    <w:rsid w:val="00D74D62"/>
    <w:rsid w:val="00D86828"/>
    <w:rsid w:val="00D97630"/>
    <w:rsid w:val="00DB2E2E"/>
    <w:rsid w:val="00DC34AC"/>
    <w:rsid w:val="00E20C38"/>
    <w:rsid w:val="00E51893"/>
    <w:rsid w:val="00E54B59"/>
    <w:rsid w:val="00E579FD"/>
    <w:rsid w:val="00E61E5B"/>
    <w:rsid w:val="00EB04C8"/>
    <w:rsid w:val="00EB6AF2"/>
    <w:rsid w:val="00EF006C"/>
    <w:rsid w:val="00EF27DA"/>
    <w:rsid w:val="00F03737"/>
    <w:rsid w:val="00F16693"/>
    <w:rsid w:val="00F168DF"/>
    <w:rsid w:val="00F33C70"/>
    <w:rsid w:val="00F46D7F"/>
    <w:rsid w:val="00F5055A"/>
    <w:rsid w:val="00F678AE"/>
    <w:rsid w:val="00F71E9A"/>
    <w:rsid w:val="00F73156"/>
    <w:rsid w:val="00F76533"/>
    <w:rsid w:val="00F82170"/>
    <w:rsid w:val="00FA27D4"/>
    <w:rsid w:val="00FC0AF6"/>
    <w:rsid w:val="00FC71D5"/>
    <w:rsid w:val="00FD057D"/>
    <w:rsid w:val="00FD7005"/>
    <w:rsid w:val="00FE563F"/>
    <w:rsid w:val="00FE7FD1"/>
    <w:rsid w:val="00FF1930"/>
    <w:rsid w:val="241620E6"/>
    <w:rsid w:val="356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C0B9"/>
  <w15:chartTrackingRefBased/>
  <w15:docId w15:val="{08E17277-1018-4844-B7BB-A9BE2C3B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D4"/>
    <w:pPr>
      <w:spacing w:after="200" w:line="276" w:lineRule="auto"/>
    </w:pPr>
    <w:rPr>
      <w:sz w:val="22"/>
      <w:szCs w:val="22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7D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D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D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7D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7D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7D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7D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7D4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7D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A27D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A27D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A27D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FA27D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FA27D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FA27D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FA27D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FA27D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FA27D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7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A27D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7D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A27D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FA27D4"/>
    <w:rPr>
      <w:b/>
      <w:bCs/>
    </w:rPr>
  </w:style>
  <w:style w:type="character" w:styleId="Emphasis">
    <w:name w:val="Emphasis"/>
    <w:uiPriority w:val="20"/>
    <w:qFormat/>
    <w:rsid w:val="00FA27D4"/>
    <w:rPr>
      <w:i/>
      <w:iCs/>
    </w:rPr>
  </w:style>
  <w:style w:type="paragraph" w:styleId="NoSpacing">
    <w:name w:val="No Spacing"/>
    <w:link w:val="NoSpacingChar"/>
    <w:uiPriority w:val="1"/>
    <w:qFormat/>
    <w:rsid w:val="00FA27D4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FA27D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27D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A27D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7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A27D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A27D4"/>
    <w:rPr>
      <w:i/>
      <w:iCs/>
      <w:color w:val="808080"/>
    </w:rPr>
  </w:style>
  <w:style w:type="character" w:styleId="IntenseEmphasis">
    <w:name w:val="Intense Emphasis"/>
    <w:uiPriority w:val="21"/>
    <w:qFormat/>
    <w:rsid w:val="00FA27D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A27D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A27D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A27D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7D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A27D4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link w:val="NoSpacing"/>
    <w:uiPriority w:val="1"/>
    <w:rsid w:val="00FA27D4"/>
    <w:rPr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AB4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1A9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AB41A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41A9"/>
  </w:style>
  <w:style w:type="paragraph" w:customStyle="1" w:styleId="Default">
    <w:name w:val="Default"/>
    <w:rsid w:val="00AB41A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b-NO" w:eastAsia="nb-NO"/>
    </w:rPr>
  </w:style>
  <w:style w:type="paragraph" w:styleId="Header">
    <w:name w:val="header"/>
    <w:basedOn w:val="Normal"/>
    <w:link w:val="HeaderChar"/>
    <w:uiPriority w:val="99"/>
    <w:semiHidden/>
    <w:unhideWhenUsed/>
    <w:rsid w:val="0031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15138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1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315138"/>
    <w:rPr>
      <w:lang w:val="en-GB"/>
    </w:rPr>
  </w:style>
  <w:style w:type="character" w:customStyle="1" w:styleId="hps">
    <w:name w:val="hps"/>
    <w:basedOn w:val="DefaultParagraphFont"/>
    <w:rsid w:val="00B67814"/>
  </w:style>
  <w:style w:type="table" w:styleId="TableGrid">
    <w:name w:val="Table Grid"/>
    <w:basedOn w:val="TableNormal"/>
    <w:uiPriority w:val="59"/>
    <w:rsid w:val="00A5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166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04C92"/>
  </w:style>
  <w:style w:type="character" w:customStyle="1" w:styleId="eop">
    <w:name w:val="eop"/>
    <w:basedOn w:val="DefaultParagraphFont"/>
    <w:rsid w:val="00604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5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7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6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7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7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64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8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2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s://www.anfnc.ro/documents/20123/48473/AAYLEX+logo.png/39aebcff-c177-e802-b6bc-8804fa577e08?t=164858018011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C16C8E4277D4782CD5D92C17CC86C" ma:contentTypeVersion="11" ma:contentTypeDescription="Create a new document." ma:contentTypeScope="" ma:versionID="7782552ebb8c8b3401068302b558d32e">
  <xsd:schema xmlns:xsd="http://www.w3.org/2001/XMLSchema" xmlns:xs="http://www.w3.org/2001/XMLSchema" xmlns:p="http://schemas.microsoft.com/office/2006/metadata/properties" xmlns:ns2="322fe2eb-4528-4e3a-a37b-e4e645190642" xmlns:ns3="6050d962-f2ea-4502-be3c-ed2822c831bc" targetNamespace="http://schemas.microsoft.com/office/2006/metadata/properties" ma:root="true" ma:fieldsID="858f88650eea0d8a2d6bacd7b38ec55c" ns2:_="" ns3:_="">
    <xsd:import namespace="322fe2eb-4528-4e3a-a37b-e4e645190642"/>
    <xsd:import namespace="6050d962-f2ea-4502-be3c-ed2822c83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fe2eb-4528-4e3a-a37b-e4e645190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d3c6a4-5871-4145-a4a0-b13d5b467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d962-f2ea-4502-be3c-ed2822c83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53839f-ad04-45e5-a3f6-047c8e9314ed}" ma:internalName="TaxCatchAll" ma:showField="CatchAllData" ma:web="6050d962-f2ea-4502-be3c-ed2822c83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2fe2eb-4528-4e3a-a37b-e4e645190642">
      <Terms xmlns="http://schemas.microsoft.com/office/infopath/2007/PartnerControls"/>
    </lcf76f155ced4ddcb4097134ff3c332f>
    <TaxCatchAll xmlns="6050d962-f2ea-4502-be3c-ed2822c831bc" xsi:nil="true"/>
  </documentManagement>
</p:properties>
</file>

<file path=customXml/itemProps1.xml><?xml version="1.0" encoding="utf-8"?>
<ds:datastoreItem xmlns:ds="http://schemas.openxmlformats.org/officeDocument/2006/customXml" ds:itemID="{419D9EE1-58E1-4B85-AFC4-B801FAC3F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87609-DF2F-4E16-B82A-0649725E7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fe2eb-4528-4e3a-a37b-e4e645190642"/>
    <ds:schemaRef ds:uri="6050d962-f2ea-4502-be3c-ed2822c83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A9633-0AF0-4B92-BED3-4337FC2E100F}">
  <ds:schemaRefs>
    <ds:schemaRef ds:uri="http://schemas.microsoft.com/office/2006/metadata/properties"/>
    <ds:schemaRef ds:uri="http://schemas.microsoft.com/office/infopath/2007/PartnerControls"/>
    <ds:schemaRef ds:uri="322fe2eb-4528-4e3a-a37b-e4e645190642"/>
    <ds:schemaRef ds:uri="6050d962-f2ea-4502-be3c-ed2822c831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Paunescu</dc:creator>
  <cp:keywords/>
  <cp:lastModifiedBy>Liana Vilcan</cp:lastModifiedBy>
  <cp:revision>10</cp:revision>
  <cp:lastPrinted>2014-09-07T08:15:00Z</cp:lastPrinted>
  <dcterms:created xsi:type="dcterms:W3CDTF">2022-11-22T12:53:00Z</dcterms:created>
  <dcterms:modified xsi:type="dcterms:W3CDTF">2024-02-09T10:02:00Z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0x010100D2AC16C8E4277D4782CD5D92C17CC86C</vt:lpwstr>
  </property>
  <property fmtid="{D5CDD505-2E9C-101B-9397-08002B2CF9AE}" pid="3" name="Order">
    <vt:r8>45400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